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2" w:rsidRDefault="00BB2CF2" w:rsidP="008D78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Информация о </w:t>
      </w:r>
      <w:proofErr w:type="gramStart"/>
      <w:r>
        <w:rPr>
          <w:rFonts w:ascii="Times New Roman" w:hAnsi="Times New Roman" w:cs="Times New Roman"/>
        </w:rPr>
        <w:t>нарушениях</w:t>
      </w:r>
      <w:proofErr w:type="gramEnd"/>
      <w:r>
        <w:rPr>
          <w:rFonts w:ascii="Times New Roman" w:hAnsi="Times New Roman" w:cs="Times New Roman"/>
        </w:rPr>
        <w:t xml:space="preserve"> </w:t>
      </w:r>
      <w:r w:rsidRPr="00E1320C">
        <w:rPr>
          <w:rStyle w:val="a4"/>
          <w:color w:val="000000"/>
          <w:sz w:val="24"/>
          <w:szCs w:val="24"/>
        </w:rPr>
        <w:t>законодательства о контрактной системе</w:t>
      </w:r>
      <w:r w:rsidR="00F11EF7">
        <w:rPr>
          <w:rStyle w:val="a4"/>
          <w:color w:val="000000"/>
          <w:sz w:val="24"/>
          <w:szCs w:val="24"/>
        </w:rPr>
        <w:t xml:space="preserve"> в сфере закупок</w:t>
      </w:r>
      <w:r>
        <w:rPr>
          <w:rFonts w:ascii="Times New Roman" w:hAnsi="Times New Roman" w:cs="Times New Roman"/>
        </w:rPr>
        <w:t xml:space="preserve">, выявленных в </w:t>
      </w:r>
      <w:r w:rsidRPr="00E1320C">
        <w:rPr>
          <w:rStyle w:val="a4"/>
          <w:color w:val="000000"/>
          <w:sz w:val="24"/>
          <w:szCs w:val="24"/>
        </w:rPr>
        <w:t xml:space="preserve">рамках проведенного аудита </w:t>
      </w:r>
      <w:r w:rsidR="00F11EF7">
        <w:rPr>
          <w:rStyle w:val="a4"/>
          <w:color w:val="000000"/>
          <w:sz w:val="24"/>
          <w:szCs w:val="24"/>
        </w:rPr>
        <w:t>закупок</w:t>
      </w:r>
      <w:r w:rsidR="008D78CF">
        <w:rPr>
          <w:rStyle w:val="a4"/>
          <w:color w:val="000000"/>
          <w:sz w:val="24"/>
          <w:szCs w:val="24"/>
        </w:rPr>
        <w:t>.</w:t>
      </w:r>
    </w:p>
    <w:p w:rsidR="00B0699F" w:rsidRDefault="008D78CF" w:rsidP="008D78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144B16" w:rsidRPr="008D78CF" w:rsidRDefault="00B0699F" w:rsidP="008D78CF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</w:t>
      </w:r>
      <w:r w:rsidR="00144B16" w:rsidRPr="00144B16">
        <w:rPr>
          <w:rFonts w:ascii="Times New Roman" w:hAnsi="Times New Roman" w:cs="Times New Roman"/>
        </w:rPr>
        <w:t>Субъект контроля:</w:t>
      </w:r>
      <w:r w:rsidR="008D78CF">
        <w:rPr>
          <w:rFonts w:ascii="Times New Roman" w:hAnsi="Times New Roman" w:cs="Times New Roman"/>
        </w:rPr>
        <w:t xml:space="preserve"> </w:t>
      </w:r>
      <w:r w:rsidR="008D78CF" w:rsidRPr="008D78CF"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  <w:t xml:space="preserve">Муниципальное бюджетное учреждение городского округа Домодедово </w:t>
      </w:r>
      <w:r w:rsidR="008D78CF" w:rsidRPr="008D78CF">
        <w:rPr>
          <w:rFonts w:ascii="Times New Roman" w:hAnsi="Times New Roman" w:cs="Times New Roman"/>
          <w:sz w:val="24"/>
          <w:szCs w:val="24"/>
        </w:rPr>
        <w:t>"Центр физической  культуры и  спорта «Горизонт»</w:t>
      </w:r>
      <w:r w:rsidR="00144B16" w:rsidRPr="008D78CF">
        <w:rPr>
          <w:rFonts w:ascii="Times New Roman" w:eastAsia="Calibri" w:hAnsi="Times New Roman" w:cs="Times New Roman"/>
          <w:bCs/>
        </w:rPr>
        <w:t>.</w:t>
      </w:r>
    </w:p>
    <w:p w:rsidR="00144B16" w:rsidRPr="00144B16" w:rsidRDefault="008D78CF" w:rsidP="00144B16">
      <w:pPr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Calibri" w:hAnsi="Times New Roman" w:cs="Times New Roman"/>
          <w:bCs/>
        </w:rPr>
        <w:t xml:space="preserve">       </w:t>
      </w:r>
      <w:r w:rsidR="00144B16" w:rsidRPr="00144B16">
        <w:rPr>
          <w:rFonts w:ascii="Times New Roman" w:eastAsia="Calibri" w:hAnsi="Times New Roman" w:cs="Times New Roman"/>
          <w:bCs/>
        </w:rPr>
        <w:t xml:space="preserve">Проверяемый период: </w:t>
      </w:r>
      <w:r w:rsidR="00144B16" w:rsidRPr="00144B16">
        <w:rPr>
          <w:rFonts w:ascii="Times New Roman" w:eastAsia="Times New Roman" w:hAnsi="Times New Roman" w:cs="Times New Roman"/>
          <w:color w:val="333333"/>
          <w:lang w:val="en-US" w:eastAsia="ru-RU"/>
        </w:rPr>
        <w:t>c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«01» января 201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 по «31» декабря 201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 года.</w:t>
      </w:r>
    </w:p>
    <w:p w:rsidR="008D78CF" w:rsidRPr="00E1320C" w:rsidRDefault="008D78CF" w:rsidP="008D78CF">
      <w:pPr>
        <w:pStyle w:val="a5"/>
        <w:widowControl/>
        <w:shd w:val="clear" w:color="auto" w:fill="auto"/>
        <w:tabs>
          <w:tab w:val="left" w:pos="851"/>
        </w:tabs>
        <w:spacing w:before="0" w:after="0" w:line="274" w:lineRule="exact"/>
        <w:ind w:right="20"/>
        <w:jc w:val="left"/>
        <w:rPr>
          <w:sz w:val="24"/>
          <w:szCs w:val="24"/>
        </w:rPr>
      </w:pPr>
      <w:r>
        <w:rPr>
          <w:rFonts w:eastAsia="Times New Roman"/>
          <w:color w:val="333333"/>
          <w:sz w:val="24"/>
          <w:szCs w:val="24"/>
          <w:lang w:eastAsia="ru-RU"/>
        </w:rPr>
        <w:t xml:space="preserve">       </w:t>
      </w:r>
      <w:r w:rsidR="00144B16">
        <w:rPr>
          <w:rFonts w:eastAsia="Times New Roman"/>
          <w:color w:val="333333"/>
          <w:sz w:val="24"/>
          <w:szCs w:val="24"/>
          <w:lang w:eastAsia="ru-RU"/>
        </w:rPr>
        <w:t xml:space="preserve">Цель </w:t>
      </w:r>
      <w:r w:rsidR="00C63F54">
        <w:rPr>
          <w:rFonts w:eastAsia="Times New Roman"/>
          <w:color w:val="333333"/>
          <w:sz w:val="24"/>
          <w:szCs w:val="24"/>
          <w:lang w:eastAsia="ru-RU"/>
        </w:rPr>
        <w:t>экспертно-аналитического мероприятия</w:t>
      </w:r>
      <w:r w:rsidR="00144B16">
        <w:rPr>
          <w:rFonts w:eastAsia="Times New Roman"/>
          <w:color w:val="333333"/>
          <w:sz w:val="24"/>
          <w:szCs w:val="24"/>
          <w:lang w:eastAsia="ru-RU"/>
        </w:rPr>
        <w:t>:</w:t>
      </w:r>
      <w:r w:rsidRPr="008D78CF">
        <w:rPr>
          <w:sz w:val="24"/>
          <w:szCs w:val="24"/>
        </w:rPr>
        <w:t xml:space="preserve"> </w:t>
      </w:r>
      <w:r w:rsidRPr="00E1320C">
        <w:rPr>
          <w:sz w:val="24"/>
          <w:szCs w:val="24"/>
        </w:rPr>
        <w:t>анализ и оценка результатов закупок, достижения целей осуществления закупок, определенных статьей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44B16" w:rsidRDefault="00144B16" w:rsidP="00144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4B16" w:rsidRDefault="008D78CF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</w:t>
      </w:r>
      <w:r w:rsidR="00144B16" w:rsidRPr="00144B16">
        <w:rPr>
          <w:rFonts w:ascii="Times New Roman" w:eastAsia="Times New Roman" w:hAnsi="Times New Roman" w:cs="Times New Roman"/>
          <w:color w:val="333333"/>
          <w:lang w:eastAsia="ru-RU"/>
        </w:rPr>
        <w:t xml:space="preserve">Выявленные нарушения: </w:t>
      </w:r>
    </w:p>
    <w:p w:rsidR="00C63F54" w:rsidRPr="00E1320C" w:rsidRDefault="00C63F54" w:rsidP="00C63F54">
      <w:pPr>
        <w:pStyle w:val="a5"/>
        <w:shd w:val="clear" w:color="auto" w:fill="auto"/>
        <w:tabs>
          <w:tab w:val="left" w:pos="567"/>
        </w:tabs>
        <w:spacing w:before="0" w:after="0"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1320C">
        <w:rPr>
          <w:sz w:val="24"/>
          <w:szCs w:val="24"/>
        </w:rPr>
        <w:t>1.</w:t>
      </w:r>
      <w:r w:rsidR="00D6163B">
        <w:rPr>
          <w:sz w:val="24"/>
          <w:szCs w:val="24"/>
        </w:rPr>
        <w:t>В</w:t>
      </w:r>
      <w:r w:rsidRPr="00E1320C">
        <w:rPr>
          <w:sz w:val="24"/>
          <w:szCs w:val="24"/>
        </w:rPr>
        <w:t xml:space="preserve"> нарушение ч.6 ст.38, ч.23 ст.112 Закона №44-ФЗ контрактным управляющим назначено лицо (Митрофанов А.Ю.), не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 в сфере закупок;</w:t>
      </w:r>
    </w:p>
    <w:p w:rsidR="00C63F54" w:rsidRDefault="00C63F54" w:rsidP="00C63F54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</w:t>
      </w:r>
    </w:p>
    <w:p w:rsidR="00C63F54" w:rsidRPr="00E1320C" w:rsidRDefault="00C63F54" w:rsidP="00C63F54">
      <w:pPr>
        <w:rPr>
          <w:rStyle w:val="a4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E1320C">
        <w:rPr>
          <w:rFonts w:ascii="Times New Roman" w:hAnsi="Times New Roman" w:cs="Times New Roman"/>
        </w:rPr>
        <w:t>2.</w:t>
      </w:r>
      <w:r w:rsidR="00D6163B">
        <w:rPr>
          <w:rFonts w:ascii="Times New Roman" w:hAnsi="Times New Roman" w:cs="Times New Roman"/>
        </w:rPr>
        <w:t>В</w:t>
      </w:r>
      <w:r w:rsidRPr="00E1320C">
        <w:rPr>
          <w:rStyle w:val="a4"/>
          <w:sz w:val="24"/>
          <w:szCs w:val="24"/>
        </w:rPr>
        <w:t xml:space="preserve"> нарушение п.2 Особенностей размещения в единой информационной системе </w:t>
      </w:r>
      <w:r w:rsidRPr="00E1320C">
        <w:rPr>
          <w:rFonts w:ascii="Times New Roman" w:hAnsi="Times New Roman" w:cs="Times New Roman"/>
          <w:bCs/>
          <w:shd w:val="clear" w:color="auto" w:fill="FFFFFF"/>
        </w:rPr>
        <w:t xml:space="preserve">планов-графиков размещения заказов на 2015-2016 годы, утвержденных Приказом №182/7н  </w:t>
      </w:r>
      <w:r w:rsidRPr="00E1320C">
        <w:rPr>
          <w:rStyle w:val="a4"/>
          <w:sz w:val="24"/>
          <w:szCs w:val="24"/>
        </w:rPr>
        <w:t xml:space="preserve"> план-график на 2016 год размещен на официальном сайте с нарушением срока на 16 календарных дней -  </w:t>
      </w:r>
      <w:r w:rsidRPr="00E1320C">
        <w:rPr>
          <w:rStyle w:val="a4"/>
          <w:b/>
          <w:sz w:val="24"/>
          <w:szCs w:val="24"/>
        </w:rPr>
        <w:t xml:space="preserve">27.01.2016г.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4. ст.7.29.3 КоАП РФ)</w:t>
      </w:r>
      <w:r w:rsidRPr="00E1320C">
        <w:rPr>
          <w:rStyle w:val="a4"/>
          <w:b/>
          <w:sz w:val="24"/>
          <w:szCs w:val="24"/>
        </w:rPr>
        <w:t>;</w:t>
      </w:r>
      <w:proofErr w:type="gramEnd"/>
    </w:p>
    <w:p w:rsidR="00C63F54" w:rsidRPr="00E1320C" w:rsidRDefault="00C63F54" w:rsidP="00C63F54">
      <w:pPr>
        <w:rPr>
          <w:rStyle w:val="a4"/>
          <w:sz w:val="24"/>
          <w:szCs w:val="24"/>
        </w:rPr>
      </w:pPr>
      <w:r w:rsidRPr="00E1320C">
        <w:rPr>
          <w:rStyle w:val="a4"/>
          <w:sz w:val="24"/>
          <w:szCs w:val="24"/>
        </w:rPr>
        <w:t xml:space="preserve">       3.Учреждению первоначально доведены лимиты бюджетных обязательств (01.01.2016г.), предусмотренные на закупки товаров, работ и услуг для муниципальных нужд </w:t>
      </w:r>
      <w:r w:rsidRPr="00E1320C">
        <w:rPr>
          <w:rFonts w:ascii="Times New Roman" w:hAnsi="Times New Roman" w:cs="Times New Roman"/>
        </w:rPr>
        <w:t>МБУ «ЦФКС «Горизонт»</w:t>
      </w:r>
      <w:r w:rsidRPr="00E1320C">
        <w:rPr>
          <w:rStyle w:val="a4"/>
          <w:sz w:val="24"/>
          <w:szCs w:val="24"/>
        </w:rPr>
        <w:t xml:space="preserve"> в сумме 10291,0 тыс. рублей,  в плане - графике от  27.01.2016г. предусмотрено размещение заказа в сумме </w:t>
      </w:r>
      <w:r w:rsidRPr="00E1320C">
        <w:rPr>
          <w:rFonts w:ascii="Times New Roman" w:hAnsi="Times New Roman" w:cs="Times New Roman"/>
        </w:rPr>
        <w:t>7013,9</w:t>
      </w:r>
      <w:r w:rsidRPr="00E1320C">
        <w:rPr>
          <w:rStyle w:val="a4"/>
          <w:sz w:val="24"/>
          <w:szCs w:val="24"/>
        </w:rPr>
        <w:t xml:space="preserve"> тыс. рублей, что на 3277,1  тыс. рублей меньше, чем доведены лимиты. </w:t>
      </w:r>
    </w:p>
    <w:p w:rsidR="00C63F54" w:rsidRPr="00E1320C" w:rsidRDefault="00C63F54" w:rsidP="00C63F54">
      <w:pPr>
        <w:rPr>
          <w:rStyle w:val="a4"/>
          <w:sz w:val="24"/>
          <w:szCs w:val="24"/>
        </w:rPr>
      </w:pPr>
      <w:r w:rsidRPr="00E1320C">
        <w:rPr>
          <w:rStyle w:val="a4"/>
          <w:sz w:val="24"/>
          <w:szCs w:val="24"/>
        </w:rPr>
        <w:t xml:space="preserve">         </w:t>
      </w:r>
      <w:r>
        <w:rPr>
          <w:rStyle w:val="a4"/>
          <w:sz w:val="24"/>
          <w:szCs w:val="24"/>
        </w:rPr>
        <w:t>4.</w:t>
      </w:r>
      <w:r w:rsidRPr="00E1320C">
        <w:rPr>
          <w:rStyle w:val="a4"/>
          <w:sz w:val="24"/>
          <w:szCs w:val="24"/>
        </w:rPr>
        <w:t xml:space="preserve">Размещенная в ЕИС информация о запланированных закупках не соответствует фактическим данным, исследованным в ходе проведения аудита закупок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ч.1. 4. ст.7.30.3 КоАП РФ</w:t>
      </w:r>
      <w:proofErr w:type="gramStart"/>
      <w:r w:rsidRPr="00E1320C">
        <w:rPr>
          <w:rFonts w:ascii="Times New Roman" w:hAnsi="Times New Roman" w:cs="Times New Roman"/>
          <w:bCs/>
        </w:rPr>
        <w:t>)</w:t>
      </w:r>
      <w:r w:rsidRPr="00E1320C">
        <w:rPr>
          <w:rStyle w:val="a4"/>
          <w:b/>
          <w:sz w:val="24"/>
          <w:szCs w:val="24"/>
        </w:rPr>
        <w:t>;</w:t>
      </w:r>
      <w:r w:rsidRPr="00E1320C">
        <w:rPr>
          <w:rStyle w:val="a4"/>
          <w:sz w:val="24"/>
          <w:szCs w:val="24"/>
        </w:rPr>
        <w:t>.</w:t>
      </w:r>
      <w:proofErr w:type="gramEnd"/>
    </w:p>
    <w:p w:rsidR="00C63F54" w:rsidRDefault="00C63F54" w:rsidP="00D6163B">
      <w:pPr>
        <w:pStyle w:val="a5"/>
        <w:shd w:val="clear" w:color="auto" w:fill="auto"/>
        <w:spacing w:before="0" w:after="0" w:line="240" w:lineRule="auto"/>
        <w:ind w:left="20" w:right="20" w:firstLine="560"/>
        <w:jc w:val="left"/>
      </w:pPr>
      <w:proofErr w:type="gramStart"/>
      <w:r>
        <w:rPr>
          <w:rStyle w:val="a4"/>
          <w:color w:val="000000"/>
          <w:sz w:val="24"/>
          <w:szCs w:val="24"/>
        </w:rPr>
        <w:t>5.</w:t>
      </w:r>
      <w:r w:rsidRPr="00E1320C">
        <w:rPr>
          <w:rStyle w:val="a4"/>
          <w:color w:val="000000"/>
          <w:sz w:val="24"/>
          <w:szCs w:val="24"/>
        </w:rPr>
        <w:t xml:space="preserve">Всего запланировано закупок в 2016 году в сумме </w:t>
      </w:r>
      <w:r w:rsidRPr="00E1320C">
        <w:rPr>
          <w:rStyle w:val="a4"/>
          <w:b/>
          <w:color w:val="000000"/>
          <w:sz w:val="24"/>
          <w:szCs w:val="24"/>
        </w:rPr>
        <w:t>33215,4</w:t>
      </w:r>
      <w:r w:rsidRPr="00E1320C">
        <w:rPr>
          <w:rStyle w:val="a4"/>
          <w:color w:val="000000"/>
          <w:sz w:val="24"/>
          <w:szCs w:val="24"/>
        </w:rPr>
        <w:t xml:space="preserve"> тыс. рублей, однако  в окончательной (последней) редакции плана-графика (версия №32) , утвержденной 15.12.2016г.  запланировано размещение заказа в сумме </w:t>
      </w:r>
      <w:r w:rsidRPr="00E1320C">
        <w:rPr>
          <w:rStyle w:val="a4"/>
          <w:b/>
          <w:color w:val="000000"/>
          <w:sz w:val="24"/>
          <w:szCs w:val="24"/>
        </w:rPr>
        <w:t>62454,0</w:t>
      </w:r>
      <w:r w:rsidRPr="00E1320C">
        <w:rPr>
          <w:rStyle w:val="a4"/>
          <w:color w:val="000000"/>
          <w:sz w:val="24"/>
          <w:szCs w:val="24"/>
        </w:rPr>
        <w:t xml:space="preserve"> тыс. рублей, разница в показателях 29238,6 </w:t>
      </w:r>
      <w:r w:rsidRPr="00E1320C">
        <w:rPr>
          <w:bCs/>
          <w:sz w:val="24"/>
          <w:szCs w:val="24"/>
        </w:rPr>
        <w:t>(</w:t>
      </w:r>
      <w:r w:rsidRPr="00E1320C">
        <w:rPr>
          <w:sz w:val="24"/>
          <w:szCs w:val="24"/>
        </w:rPr>
        <w:t xml:space="preserve">данное нарушение содержит признаки состава административного </w:t>
      </w:r>
      <w:proofErr w:type="spellStart"/>
      <w:r w:rsidR="00C74E79">
        <w:rPr>
          <w:sz w:val="24"/>
          <w:szCs w:val="24"/>
        </w:rPr>
        <w:t>ё</w:t>
      </w:r>
      <w:r w:rsidRPr="00E1320C">
        <w:rPr>
          <w:sz w:val="24"/>
          <w:szCs w:val="24"/>
        </w:rPr>
        <w:t>правонарушения</w:t>
      </w:r>
      <w:proofErr w:type="spellEnd"/>
      <w:r w:rsidRPr="00E1320C">
        <w:rPr>
          <w:sz w:val="24"/>
          <w:szCs w:val="24"/>
        </w:rPr>
        <w:t>, ответственность за которое предусмотрено</w:t>
      </w:r>
      <w:r w:rsidRPr="00E1320C">
        <w:rPr>
          <w:bCs/>
          <w:sz w:val="24"/>
          <w:szCs w:val="24"/>
        </w:rPr>
        <w:t xml:space="preserve"> ч.1. 4. ст.7.30.3 КоАП РФ)</w:t>
      </w:r>
      <w:r w:rsidR="003957F7">
        <w:rPr>
          <w:bCs/>
          <w:sz w:val="24"/>
          <w:szCs w:val="24"/>
        </w:rPr>
        <w:t>;</w:t>
      </w:r>
      <w:r w:rsidRPr="00E1320C">
        <w:t xml:space="preserve">          </w:t>
      </w:r>
      <w:proofErr w:type="gramEnd"/>
    </w:p>
    <w:p w:rsidR="00D6163B" w:rsidRDefault="00C63F54" w:rsidP="00D616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63F54" w:rsidRPr="00E1320C" w:rsidRDefault="00D6163B" w:rsidP="00D6163B">
      <w:pPr>
        <w:spacing w:line="240" w:lineRule="auto"/>
        <w:rPr>
          <w:bCs/>
        </w:rPr>
      </w:pPr>
      <w:r>
        <w:rPr>
          <w:rFonts w:ascii="Times New Roman" w:hAnsi="Times New Roman" w:cs="Times New Roman"/>
        </w:rPr>
        <w:t xml:space="preserve">         </w:t>
      </w:r>
      <w:r w:rsidR="00C63F54">
        <w:rPr>
          <w:rFonts w:ascii="Times New Roman" w:hAnsi="Times New Roman" w:cs="Times New Roman"/>
        </w:rPr>
        <w:t xml:space="preserve"> 6</w:t>
      </w:r>
      <w:r w:rsidR="00C63F54" w:rsidRPr="00E1320C">
        <w:rPr>
          <w:rFonts w:ascii="Times New Roman" w:hAnsi="Times New Roman" w:cs="Times New Roman"/>
        </w:rPr>
        <w:t>.</w:t>
      </w:r>
      <w:r w:rsidR="00C63F54" w:rsidRPr="00E1320C">
        <w:rPr>
          <w:rStyle w:val="a4"/>
          <w:sz w:val="24"/>
          <w:szCs w:val="24"/>
        </w:rPr>
        <w:t xml:space="preserve"> </w:t>
      </w:r>
      <w:proofErr w:type="gramStart"/>
      <w:r w:rsidR="00C63F54" w:rsidRPr="00E1320C">
        <w:rPr>
          <w:rStyle w:val="a4"/>
          <w:sz w:val="24"/>
          <w:szCs w:val="24"/>
        </w:rPr>
        <w:t xml:space="preserve">В нарушение подпункта «в» п.5 Особенностей, утвержденных Приказом №182/7н  в плане-графике на 2016 год, размещенном в ЕИС (версия №1) отсутствует информация об объеме закупок, предусмотренных у субъектов малого предпринимательства, социально ориентированных некоммерческих организаций </w:t>
      </w:r>
      <w:r w:rsidR="00C63F54" w:rsidRPr="00E1320C">
        <w:rPr>
          <w:rFonts w:ascii="Times New Roman" w:hAnsi="Times New Roman" w:cs="Times New Roman"/>
          <w:bCs/>
        </w:rPr>
        <w:t>(</w:t>
      </w:r>
      <w:r w:rsidR="00C63F54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C63F54" w:rsidRPr="00E1320C">
        <w:rPr>
          <w:rFonts w:ascii="Times New Roman" w:hAnsi="Times New Roman" w:cs="Times New Roman"/>
          <w:bCs/>
        </w:rPr>
        <w:t xml:space="preserve"> ч. 3. ст.7.30 КоАП РФ); </w:t>
      </w:r>
      <w:proofErr w:type="gramEnd"/>
    </w:p>
    <w:p w:rsidR="00C63F54" w:rsidRPr="00E1320C" w:rsidRDefault="00C63F54" w:rsidP="00C63F54">
      <w:pPr>
        <w:rPr>
          <w:bCs/>
        </w:rPr>
      </w:pPr>
      <w:r w:rsidRPr="00E1320C">
        <w:lastRenderedPageBreak/>
        <w:t xml:space="preserve">    </w:t>
      </w:r>
      <w:r>
        <w:t xml:space="preserve">      </w:t>
      </w:r>
      <w:r w:rsidRPr="00C63F54">
        <w:rPr>
          <w:rFonts w:ascii="Times New Roman" w:hAnsi="Times New Roman" w:cs="Times New Roman"/>
        </w:rPr>
        <w:t>7</w:t>
      </w:r>
      <w:r w:rsidRPr="00E1320C">
        <w:rPr>
          <w:rFonts w:ascii="Times New Roman" w:hAnsi="Times New Roman" w:cs="Times New Roman"/>
        </w:rPr>
        <w:t>.</w:t>
      </w:r>
      <w:r w:rsidRPr="00E1320C">
        <w:rPr>
          <w:rStyle w:val="a4"/>
          <w:sz w:val="24"/>
          <w:szCs w:val="24"/>
        </w:rPr>
        <w:t xml:space="preserve"> </w:t>
      </w:r>
      <w:r w:rsidR="00D6163B">
        <w:rPr>
          <w:rStyle w:val="a4"/>
          <w:sz w:val="24"/>
          <w:szCs w:val="24"/>
        </w:rPr>
        <w:t>В</w:t>
      </w:r>
      <w:r w:rsidRPr="00E1320C">
        <w:rPr>
          <w:rStyle w:val="a4"/>
          <w:sz w:val="24"/>
          <w:szCs w:val="24"/>
        </w:rPr>
        <w:t xml:space="preserve"> нарушение</w:t>
      </w:r>
      <w:r w:rsidRPr="00E1320C">
        <w:rPr>
          <w:rFonts w:ascii="Times New Roman" w:hAnsi="Times New Roman" w:cs="Times New Roman"/>
        </w:rPr>
        <w:t xml:space="preserve"> п. 6 </w:t>
      </w:r>
      <w:proofErr w:type="gramStart"/>
      <w:r w:rsidRPr="00E1320C">
        <w:rPr>
          <w:rFonts w:ascii="Times New Roman" w:hAnsi="Times New Roman" w:cs="Times New Roman"/>
        </w:rPr>
        <w:t xml:space="preserve">Особенностей, утвержденных </w:t>
      </w:r>
      <w:r w:rsidRPr="00E1320C">
        <w:rPr>
          <w:rStyle w:val="a4"/>
          <w:sz w:val="24"/>
          <w:szCs w:val="24"/>
        </w:rPr>
        <w:t xml:space="preserve">Приказом №182/7н  </w:t>
      </w:r>
      <w:r w:rsidRPr="00E1320C">
        <w:rPr>
          <w:rFonts w:ascii="Times New Roman" w:hAnsi="Times New Roman" w:cs="Times New Roman"/>
          <w:bCs/>
        </w:rPr>
        <w:t xml:space="preserve"> изменения внесены</w:t>
      </w:r>
      <w:proofErr w:type="gramEnd"/>
      <w:r w:rsidRPr="00E1320C">
        <w:rPr>
          <w:rFonts w:ascii="Times New Roman" w:hAnsi="Times New Roman" w:cs="Times New Roman"/>
          <w:bCs/>
        </w:rPr>
        <w:t xml:space="preserve"> в утвержденный план-график  с нарушением установленного срока</w:t>
      </w:r>
      <w:r w:rsidRPr="00E1320C">
        <w:rPr>
          <w:bCs/>
        </w:rPr>
        <w:t xml:space="preserve">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1.5. ст.7.30 КоАП РФ); </w:t>
      </w:r>
    </w:p>
    <w:p w:rsidR="00C63F54" w:rsidRPr="00E1320C" w:rsidRDefault="00C63F54" w:rsidP="00C63F54">
      <w:pPr>
        <w:pStyle w:val="a5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>
        <w:rPr>
          <w:sz w:val="24"/>
          <w:szCs w:val="24"/>
        </w:rPr>
        <w:t>8.</w:t>
      </w:r>
      <w:r w:rsidR="00D6163B">
        <w:rPr>
          <w:rStyle w:val="a4"/>
          <w:color w:val="000000"/>
          <w:sz w:val="24"/>
          <w:szCs w:val="24"/>
        </w:rPr>
        <w:t xml:space="preserve">В </w:t>
      </w:r>
      <w:r w:rsidRPr="00E1320C">
        <w:rPr>
          <w:rStyle w:val="a4"/>
          <w:color w:val="000000"/>
          <w:sz w:val="24"/>
          <w:szCs w:val="24"/>
        </w:rPr>
        <w:t>нарушение ч.2 ст.34 Закона №44-ФЗ в  контракте/договоре на общую сумму 139,6 тыс. рублей не включено условие о том, что цена контракта является твердой и определяется на весь срок исполнения контракта;</w:t>
      </w:r>
    </w:p>
    <w:p w:rsidR="00C63F54" w:rsidRDefault="00C63F54" w:rsidP="00C63F54">
      <w:pPr>
        <w:rPr>
          <w:rFonts w:ascii="Times New Roman" w:hAnsi="Times New Roman" w:cs="Times New Roman"/>
        </w:rPr>
      </w:pPr>
      <w:r w:rsidRPr="00E1320C">
        <w:rPr>
          <w:rFonts w:ascii="Times New Roman" w:hAnsi="Times New Roman" w:cs="Times New Roman"/>
        </w:rPr>
        <w:t xml:space="preserve">         </w:t>
      </w:r>
    </w:p>
    <w:p w:rsidR="00C63F54" w:rsidRPr="00E1320C" w:rsidRDefault="00C63F54" w:rsidP="00C63F54">
      <w:pPr>
        <w:rPr>
          <w:rStyle w:val="a6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9.</w:t>
      </w:r>
      <w:r w:rsidRPr="00E1320C">
        <w:rPr>
          <w:rFonts w:ascii="Times New Roman" w:hAnsi="Times New Roman" w:cs="Times New Roman"/>
        </w:rPr>
        <w:t xml:space="preserve"> Заказчик принял решение о закупке  «на</w:t>
      </w:r>
      <w:r w:rsidRPr="00E1320C">
        <w:rPr>
          <w:rFonts w:ascii="Times New Roman" w:hAnsi="Times New Roman" w:cs="Times New Roman"/>
          <w:i/>
        </w:rPr>
        <w:t xml:space="preserve">  </w:t>
      </w:r>
      <w:r w:rsidRPr="00E1320C">
        <w:rPr>
          <w:rFonts w:ascii="Times New Roman" w:hAnsi="Times New Roman" w:cs="Times New Roman"/>
        </w:rPr>
        <w:t xml:space="preserve">оказание услуг по предоставлению доступа в сети интернет» в нарушение п.1 ч.1 ст.93 44-ФЗ 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ч.1. ст.7.29 КоАП РФ)</w:t>
      </w:r>
      <w:r w:rsidRPr="00E1320C">
        <w:rPr>
          <w:rStyle w:val="a6"/>
          <w:b w:val="0"/>
          <w:sz w:val="24"/>
          <w:szCs w:val="24"/>
        </w:rPr>
        <w:t>;</w:t>
      </w:r>
    </w:p>
    <w:p w:rsidR="00C63F54" w:rsidRPr="00E1320C" w:rsidRDefault="00C63F54" w:rsidP="00C63F54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</w:t>
      </w:r>
      <w:r w:rsidRPr="00E1320C">
        <w:rPr>
          <w:rStyle w:val="a6"/>
          <w:b w:val="0"/>
          <w:sz w:val="24"/>
          <w:szCs w:val="24"/>
        </w:rPr>
        <w:t>1</w:t>
      </w:r>
      <w:r>
        <w:rPr>
          <w:rStyle w:val="a6"/>
          <w:b w:val="0"/>
          <w:sz w:val="24"/>
          <w:szCs w:val="24"/>
        </w:rPr>
        <w:t>0</w:t>
      </w:r>
      <w:r w:rsidRPr="00E1320C">
        <w:rPr>
          <w:rStyle w:val="a6"/>
          <w:b w:val="0"/>
          <w:sz w:val="24"/>
          <w:szCs w:val="24"/>
        </w:rPr>
        <w:t>.</w:t>
      </w:r>
      <w:r w:rsidR="00D6163B">
        <w:rPr>
          <w:rStyle w:val="a6"/>
          <w:b w:val="0"/>
          <w:sz w:val="24"/>
          <w:szCs w:val="24"/>
        </w:rPr>
        <w:t>С</w:t>
      </w:r>
      <w:r w:rsidRPr="00E1320C">
        <w:rPr>
          <w:rStyle w:val="a6"/>
          <w:b w:val="0"/>
          <w:sz w:val="24"/>
          <w:szCs w:val="24"/>
        </w:rPr>
        <w:t xml:space="preserve">емь отчетов об исполнении контрактов </w:t>
      </w:r>
      <w:r w:rsidRPr="00E1320C">
        <w:rPr>
          <w:rStyle w:val="a4"/>
          <w:b/>
          <w:sz w:val="24"/>
          <w:szCs w:val="24"/>
        </w:rPr>
        <w:t xml:space="preserve"> </w:t>
      </w:r>
      <w:r w:rsidRPr="00E1320C">
        <w:rPr>
          <w:rStyle w:val="a6"/>
          <w:b w:val="0"/>
          <w:sz w:val="24"/>
          <w:szCs w:val="24"/>
        </w:rPr>
        <w:t xml:space="preserve">на сумму 13668,3 тыс. рублей размещены в ЕИС с нарушением срока установленного п. 3 Положения, утвержденного Постановлением Правительства от 28.11.2013 г. № 1093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1.1 ст.7.30 КоАП РФ)</w:t>
      </w:r>
      <w:r w:rsidRPr="00E1320C">
        <w:rPr>
          <w:rStyle w:val="a6"/>
          <w:b w:val="0"/>
          <w:sz w:val="24"/>
          <w:szCs w:val="24"/>
        </w:rPr>
        <w:t>;</w:t>
      </w:r>
    </w:p>
    <w:p w:rsidR="00C63F54" w:rsidRPr="00E1320C" w:rsidRDefault="00C63F54" w:rsidP="00C63F54">
      <w:pPr>
        <w:tabs>
          <w:tab w:val="left" w:pos="567"/>
        </w:tabs>
        <w:rPr>
          <w:rStyle w:val="a6"/>
          <w:b w:val="0"/>
          <w:sz w:val="24"/>
          <w:szCs w:val="24"/>
        </w:rPr>
      </w:pPr>
      <w:r w:rsidRPr="00E1320C">
        <w:t xml:space="preserve">    </w:t>
      </w:r>
      <w:r>
        <w:t xml:space="preserve">        </w:t>
      </w:r>
      <w:r w:rsidRPr="00E1320C">
        <w:rPr>
          <w:rStyle w:val="a6"/>
          <w:b w:val="0"/>
          <w:sz w:val="24"/>
          <w:szCs w:val="24"/>
        </w:rPr>
        <w:t>11.</w:t>
      </w:r>
      <w:r w:rsidRPr="00E1320C">
        <w:rPr>
          <w:rStyle w:val="a6"/>
          <w:sz w:val="24"/>
          <w:szCs w:val="24"/>
        </w:rPr>
        <w:t xml:space="preserve"> </w:t>
      </w:r>
      <w:r w:rsidR="00D6163B">
        <w:rPr>
          <w:rStyle w:val="a6"/>
          <w:sz w:val="24"/>
          <w:szCs w:val="24"/>
        </w:rPr>
        <w:t>В</w:t>
      </w:r>
      <w:r w:rsidRPr="00E1320C">
        <w:rPr>
          <w:rStyle w:val="a6"/>
          <w:b w:val="0"/>
          <w:sz w:val="24"/>
          <w:szCs w:val="24"/>
        </w:rPr>
        <w:t xml:space="preserve"> нарушение ч.9 ст.94 Закона №44-ФЗ отчеты по исполнению восемнадцати  контрактов на  общую сумму 17895,5 тыс. рублей не сформированы и не размещены на официальном сайте ЕИС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.3. ст.7.30 КоАП РФ)</w:t>
      </w:r>
      <w:r w:rsidRPr="00E1320C">
        <w:rPr>
          <w:rStyle w:val="a6"/>
          <w:b w:val="0"/>
          <w:sz w:val="24"/>
          <w:szCs w:val="24"/>
        </w:rPr>
        <w:t>;</w:t>
      </w:r>
    </w:p>
    <w:p w:rsidR="00C63F54" w:rsidRPr="00E1320C" w:rsidRDefault="00C63F54" w:rsidP="00C63F54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4"/>
          <w:szCs w:val="24"/>
        </w:rPr>
      </w:pPr>
      <w:r w:rsidRPr="00E1320C">
        <w:rPr>
          <w:rStyle w:val="a6"/>
          <w:b w:val="0"/>
          <w:sz w:val="24"/>
          <w:szCs w:val="24"/>
        </w:rPr>
        <w:t>12.</w:t>
      </w:r>
      <w:r w:rsidRPr="00E1320C">
        <w:rPr>
          <w:rStyle w:val="21"/>
          <w:b w:val="0"/>
          <w:bCs w:val="0"/>
          <w:sz w:val="24"/>
          <w:szCs w:val="24"/>
        </w:rPr>
        <w:t xml:space="preserve"> </w:t>
      </w:r>
      <w:r w:rsidR="00D6163B">
        <w:rPr>
          <w:rStyle w:val="21"/>
          <w:b w:val="0"/>
          <w:bCs w:val="0"/>
          <w:sz w:val="24"/>
          <w:szCs w:val="24"/>
        </w:rPr>
        <w:t>В</w:t>
      </w:r>
      <w:r w:rsidRPr="00E1320C">
        <w:rPr>
          <w:rStyle w:val="21"/>
          <w:b w:val="0"/>
          <w:bCs w:val="0"/>
          <w:sz w:val="24"/>
          <w:szCs w:val="24"/>
        </w:rPr>
        <w:t xml:space="preserve"> нарушение  ч.2  ст.103 Закона №44-ФЗ в реестр контрактов не направлена  информация </w:t>
      </w:r>
      <w:r w:rsidRPr="00E1320C">
        <w:rPr>
          <w:rFonts w:ascii="Roboto Slab" w:hAnsi="Roboto Slab"/>
        </w:rPr>
        <w:t xml:space="preserve">о </w:t>
      </w:r>
      <w:proofErr w:type="gramStart"/>
      <w:r w:rsidRPr="00E1320C">
        <w:rPr>
          <w:rFonts w:ascii="Roboto Slab" w:hAnsi="Roboto Slab"/>
        </w:rPr>
        <w:t>расторжении</w:t>
      </w:r>
      <w:proofErr w:type="gramEnd"/>
      <w:r w:rsidRPr="00E1320C">
        <w:rPr>
          <w:rFonts w:ascii="Roboto Slab" w:hAnsi="Roboto Slab"/>
        </w:rPr>
        <w:t>, изменении, оплате  контрактов</w:t>
      </w:r>
      <w:r w:rsidRPr="00E1320C">
        <w:rPr>
          <w:rStyle w:val="21"/>
          <w:b w:val="0"/>
          <w:bCs w:val="0"/>
          <w:sz w:val="24"/>
          <w:szCs w:val="24"/>
        </w:rPr>
        <w:t xml:space="preserve"> и документы  о приемке по семи контрактам на общую сумму 721,2 тыс. рублей</w:t>
      </w:r>
      <w:r w:rsidRPr="00E1320C">
        <w:rPr>
          <w:rStyle w:val="21"/>
          <w:bCs w:val="0"/>
          <w:sz w:val="24"/>
          <w:szCs w:val="24"/>
        </w:rPr>
        <w:t xml:space="preserve"> </w:t>
      </w:r>
      <w:r w:rsidRPr="00E1320C">
        <w:rPr>
          <w:rFonts w:ascii="Times New Roman" w:hAnsi="Times New Roman" w:cs="Times New Roman"/>
          <w:bCs/>
        </w:rPr>
        <w:t>(</w:t>
      </w:r>
      <w:r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Pr="00E1320C">
        <w:rPr>
          <w:rFonts w:ascii="Times New Roman" w:hAnsi="Times New Roman" w:cs="Times New Roman"/>
          <w:bCs/>
        </w:rPr>
        <w:t xml:space="preserve"> ч. 2. ст.7.31 КоАП РФ)</w:t>
      </w:r>
      <w:r w:rsidRPr="00E1320C">
        <w:rPr>
          <w:rStyle w:val="a6"/>
          <w:b w:val="0"/>
          <w:sz w:val="24"/>
          <w:szCs w:val="24"/>
        </w:rPr>
        <w:t>;</w:t>
      </w:r>
    </w:p>
    <w:p w:rsidR="00C63F54" w:rsidRPr="00E1320C" w:rsidRDefault="00D6163B" w:rsidP="00C63F54">
      <w:pPr>
        <w:autoSpaceDE w:val="0"/>
        <w:autoSpaceDN w:val="0"/>
        <w:adjustRightInd w:val="0"/>
        <w:ind w:firstLine="567"/>
        <w:jc w:val="both"/>
        <w:rPr>
          <w:rStyle w:val="a6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63F54" w:rsidRPr="00E1320C">
        <w:rPr>
          <w:rFonts w:ascii="Times New Roman" w:hAnsi="Times New Roman" w:cs="Times New Roman"/>
        </w:rPr>
        <w:t>1</w:t>
      </w:r>
      <w:r w:rsidR="00C63F54">
        <w:rPr>
          <w:rFonts w:ascii="Times New Roman" w:hAnsi="Times New Roman" w:cs="Times New Roman"/>
        </w:rPr>
        <w:t>3</w:t>
      </w:r>
      <w:r w:rsidR="00C63F54" w:rsidRPr="00E132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C63F54" w:rsidRPr="00E1320C">
        <w:t xml:space="preserve"> </w:t>
      </w:r>
      <w:r w:rsidR="00C63F54" w:rsidRPr="00D6163B">
        <w:rPr>
          <w:rStyle w:val="2"/>
          <w:b w:val="0"/>
          <w:sz w:val="24"/>
          <w:szCs w:val="24"/>
        </w:rPr>
        <w:t xml:space="preserve">нарушение ч.3 ст. 103 Федерального закона № 44-ФЗ информация о </w:t>
      </w:r>
      <w:proofErr w:type="gramStart"/>
      <w:r w:rsidR="00C63F54" w:rsidRPr="00D6163B">
        <w:rPr>
          <w:rStyle w:val="2"/>
          <w:b w:val="0"/>
          <w:sz w:val="24"/>
          <w:szCs w:val="24"/>
        </w:rPr>
        <w:t>заключении</w:t>
      </w:r>
      <w:proofErr w:type="gramEnd"/>
      <w:r w:rsidR="00C63F54" w:rsidRPr="00D6163B">
        <w:rPr>
          <w:rStyle w:val="2"/>
          <w:b w:val="0"/>
          <w:sz w:val="24"/>
          <w:szCs w:val="24"/>
        </w:rPr>
        <w:t>,  исполнении четырнадцати контрактов на общую сумму 6425,7 тыс. рублей направлены в реестр контрактов с нарушением срока, установленного названной статьей</w:t>
      </w:r>
      <w:r w:rsidR="00C63F54" w:rsidRPr="00E1320C">
        <w:rPr>
          <w:rStyle w:val="2"/>
          <w:sz w:val="24"/>
          <w:szCs w:val="24"/>
        </w:rPr>
        <w:t xml:space="preserve"> </w:t>
      </w:r>
      <w:r w:rsidR="00C63F54" w:rsidRPr="00E1320C">
        <w:rPr>
          <w:rFonts w:ascii="Times New Roman" w:hAnsi="Times New Roman" w:cs="Times New Roman"/>
          <w:bCs/>
        </w:rPr>
        <w:t>(</w:t>
      </w:r>
      <w:r w:rsidR="00C63F54" w:rsidRPr="00E1320C">
        <w:rPr>
          <w:rFonts w:ascii="Times New Roman" w:hAnsi="Times New Roman" w:cs="Times New Roman"/>
        </w:rPr>
        <w:t>данное нарушение содержит признаки состава административного правонарушения, ответственность за которое предусмотрено</w:t>
      </w:r>
      <w:r w:rsidR="00C63F54" w:rsidRPr="00E1320C">
        <w:rPr>
          <w:rFonts w:ascii="Times New Roman" w:hAnsi="Times New Roman" w:cs="Times New Roman"/>
          <w:bCs/>
        </w:rPr>
        <w:t xml:space="preserve"> ч. 2. ст.7.31 КоАП РФ).</w:t>
      </w:r>
    </w:p>
    <w:p w:rsidR="00C63F54" w:rsidRPr="00E1320C" w:rsidRDefault="00C63F54" w:rsidP="00C63F54">
      <w:pPr>
        <w:pStyle w:val="parametervalue"/>
        <w:spacing w:before="0" w:beforeAutospacing="0" w:after="0" w:afterAutospacing="0"/>
        <w:ind w:firstLine="567"/>
      </w:pPr>
      <w:r w:rsidRPr="00E1320C">
        <w:t>1</w:t>
      </w:r>
      <w:r>
        <w:t>4</w:t>
      </w:r>
      <w:r w:rsidRPr="00E1320C">
        <w:t xml:space="preserve">. </w:t>
      </w:r>
      <w:r w:rsidR="00D6163B">
        <w:t>В</w:t>
      </w:r>
      <w:r w:rsidRPr="00E1320C">
        <w:rPr>
          <w:rStyle w:val="a4"/>
          <w:color w:val="000000"/>
        </w:rPr>
        <w:t xml:space="preserve">  нарушение п.2.5. контракта на оказание транспортных услуг Ф.2016.258979 от 16.09.2016г.  Заказчик нарушил сроки </w:t>
      </w:r>
      <w:proofErr w:type="gramStart"/>
      <w:r w:rsidRPr="00E1320C">
        <w:rPr>
          <w:rStyle w:val="a4"/>
          <w:color w:val="000000"/>
        </w:rPr>
        <w:t>оплаты</w:t>
      </w:r>
      <w:proofErr w:type="gramEnd"/>
      <w:r w:rsidRPr="00E1320C">
        <w:rPr>
          <w:rStyle w:val="a4"/>
          <w:color w:val="000000"/>
        </w:rPr>
        <w:t xml:space="preserve"> </w:t>
      </w:r>
      <w:r w:rsidRPr="00E1320C">
        <w:t>влекущие возможное взыскание пеней в случае обращения в судебные инстанции Подрядчиком.</w:t>
      </w:r>
    </w:p>
    <w:p w:rsidR="00C63F54" w:rsidRPr="00E1320C" w:rsidRDefault="00C63F54" w:rsidP="00C63F5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C63F54" w:rsidRPr="00144B16" w:rsidRDefault="00C63F54" w:rsidP="00B55CE5">
      <w:p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C63F54" w:rsidRPr="0014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6"/>
    <w:rsid w:val="00144B16"/>
    <w:rsid w:val="003127D0"/>
    <w:rsid w:val="003957F7"/>
    <w:rsid w:val="003F38B6"/>
    <w:rsid w:val="00423410"/>
    <w:rsid w:val="00532F5F"/>
    <w:rsid w:val="00660761"/>
    <w:rsid w:val="00693AA9"/>
    <w:rsid w:val="006943CD"/>
    <w:rsid w:val="00845B7E"/>
    <w:rsid w:val="00857642"/>
    <w:rsid w:val="008D78CF"/>
    <w:rsid w:val="00955750"/>
    <w:rsid w:val="009D44C3"/>
    <w:rsid w:val="00A8579B"/>
    <w:rsid w:val="00B0699F"/>
    <w:rsid w:val="00B55CE5"/>
    <w:rsid w:val="00B738F9"/>
    <w:rsid w:val="00BB2CF2"/>
    <w:rsid w:val="00C2285B"/>
    <w:rsid w:val="00C55BFB"/>
    <w:rsid w:val="00C63F54"/>
    <w:rsid w:val="00C74E79"/>
    <w:rsid w:val="00D6163B"/>
    <w:rsid w:val="00F11EF7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B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9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BB2C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BB2CF2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BB2CF2"/>
  </w:style>
  <w:style w:type="character" w:customStyle="1" w:styleId="2">
    <w:name w:val="Основной текст (2)_"/>
    <w:basedOn w:val="a0"/>
    <w:link w:val="20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C63F5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3F5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parametervalue">
    <w:name w:val="parametervalue"/>
    <w:basedOn w:val="a"/>
    <w:rsid w:val="00C63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7162-7D30-45DE-BE1E-974D69DB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Бочкова О.А.</cp:lastModifiedBy>
  <cp:revision>2</cp:revision>
  <dcterms:created xsi:type="dcterms:W3CDTF">2017-04-10T10:58:00Z</dcterms:created>
  <dcterms:modified xsi:type="dcterms:W3CDTF">2017-04-10T10:58:00Z</dcterms:modified>
</cp:coreProperties>
</file>